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16E" w:rsidRPr="00D50361" w:rsidRDefault="0017116E" w:rsidP="0017116E">
      <w:pPr>
        <w:pStyle w:val="Div"/>
        <w:jc w:val="center"/>
        <w:rPr>
          <w:rFonts w:ascii="Vivaldi" w:hAnsi="Vivaldi"/>
          <w:b/>
          <w:color w:val="6FA8DC"/>
          <w:sz w:val="52"/>
          <w:szCs w:val="52"/>
          <w:lang w:val="en-US"/>
        </w:rPr>
      </w:pPr>
      <w:r w:rsidRPr="00D50361">
        <w:rPr>
          <w:rFonts w:ascii="Vivaldi" w:hAnsi="Vivaldi"/>
          <w:b/>
          <w:color w:val="FF0000"/>
          <w:sz w:val="52"/>
          <w:szCs w:val="52"/>
        </w:rPr>
        <w:t>What's Hot,</w:t>
      </w:r>
      <w:r w:rsidRPr="00D50361">
        <w:rPr>
          <w:rFonts w:ascii="Vivaldi" w:hAnsi="Vivaldi"/>
          <w:b/>
          <w:sz w:val="52"/>
          <w:szCs w:val="52"/>
        </w:rPr>
        <w:t xml:space="preserve"> </w:t>
      </w:r>
      <w:r w:rsidRPr="00D50361">
        <w:rPr>
          <w:rFonts w:ascii="Vivaldi" w:hAnsi="Vivaldi"/>
          <w:b/>
          <w:color w:val="6FA8DC"/>
          <w:sz w:val="52"/>
          <w:szCs w:val="52"/>
        </w:rPr>
        <w:t>What's Not</w:t>
      </w:r>
    </w:p>
    <w:p w:rsidR="0017116E" w:rsidRPr="0056226A" w:rsidRDefault="0017116E" w:rsidP="0017116E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2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17116E" w:rsidRDefault="0017116E" w:rsidP="0017116E">
      <w:pPr>
        <w:jc w:val="both"/>
        <w:rPr>
          <w:rFonts w:ascii="Century Gothic" w:hAnsi="Century Gothic"/>
          <w:szCs w:val="20"/>
          <w:lang w:val="en-US"/>
        </w:rPr>
      </w:pPr>
    </w:p>
    <w:p w:rsidR="0017116E" w:rsidRPr="00FA497C" w:rsidRDefault="0017116E" w:rsidP="0017116E">
      <w:pPr>
        <w:jc w:val="both"/>
        <w:rPr>
          <w:rFonts w:ascii="Century Gothic" w:hAnsi="Century Gothic"/>
          <w:szCs w:val="20"/>
          <w:lang w:val="en-US"/>
        </w:rPr>
      </w:pPr>
    </w:p>
    <w:p w:rsidR="0017116E" w:rsidRPr="0056226A" w:rsidRDefault="0017116E" w:rsidP="0017116E">
      <w:pPr>
        <w:jc w:val="both"/>
        <w:rPr>
          <w:rFonts w:ascii="Century Gothic" w:hAnsi="Century Gothic"/>
          <w:b/>
          <w:szCs w:val="20"/>
          <w:lang w:val="en-US"/>
        </w:rPr>
      </w:pPr>
      <w:r w:rsidRPr="0056226A">
        <w:rPr>
          <w:rFonts w:ascii="Century Gothic" w:hAnsi="Century Gothic"/>
          <w:b/>
          <w:sz w:val="24"/>
        </w:rPr>
        <w:t>Timeline</w:t>
      </w:r>
      <w:r w:rsidRPr="0056226A">
        <w:rPr>
          <w:rFonts w:ascii="Century Gothic" w:hAnsi="Century Gothic"/>
          <w:b/>
          <w:szCs w:val="20"/>
        </w:rPr>
        <w:t xml:space="preserve"> </w:t>
      </w:r>
      <w:r w:rsidRPr="0056226A">
        <w:rPr>
          <w:rFonts w:ascii="Century Gothic" w:hAnsi="Century Gothic"/>
          <w:b/>
          <w:szCs w:val="20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669"/>
        <w:gridCol w:w="1494"/>
        <w:gridCol w:w="1494"/>
        <w:gridCol w:w="2801"/>
      </w:tblGrid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Tasks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Start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End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Member/s in Charge 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Interview with a SET teacher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 xml:space="preserve">Abdul Razzaq </w:t>
            </w:r>
            <w:proofErr w:type="spellStart"/>
            <w:r w:rsidRPr="0056226A">
              <w:rPr>
                <w:rFonts w:ascii="Century Gothic" w:hAnsi="Century Gothic"/>
                <w:szCs w:val="20"/>
                <w:lang w:val="en-US"/>
              </w:rPr>
              <w:t>Abantas</w:t>
            </w:r>
            <w:proofErr w:type="spellEnd"/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Survey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Collecting of data (final)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Lay-out design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Final product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08/16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All members</w:t>
            </w: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Pr="0056226A" w:rsidRDefault="0017116E" w:rsidP="0017116E">
      <w:pPr>
        <w:jc w:val="both"/>
        <w:rPr>
          <w:rFonts w:ascii="Century Gothic" w:hAnsi="Century Gothic"/>
          <w:b/>
          <w:bCs/>
          <w:kern w:val="32"/>
          <w:sz w:val="24"/>
          <w:lang w:val="en-US"/>
        </w:rPr>
      </w:pPr>
      <w:r w:rsidRPr="0056226A">
        <w:rPr>
          <w:rFonts w:ascii="Century Gothic" w:hAnsi="Century Gothic"/>
          <w:b/>
          <w:bCs/>
          <w:kern w:val="32"/>
          <w:sz w:val="24"/>
          <w:lang w:val="en-US"/>
        </w:rPr>
        <w:t>Interview for Experts</w:t>
      </w: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long have you been teaching in SET?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2.  What problems in internal combustion engines do you commonly give to your students? How are these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problems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solved?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3.  As a professional in this field, what models (3) of a particular brand of automobile do you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recommend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to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buyers? Why (reasons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) ?</w:t>
      </w:r>
      <w:proofErr w:type="gramEnd"/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*Used car or new?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*Insurance costs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*Safety aspects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*Make or model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*Reliability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*Manual or automatic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*Fuel economy concerns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*Gas or diesel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*Considering environmental impacts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*4 cylinder or V6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*Depreciation factor 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*Do you need ABS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4.  How does Honda coordinate its fuel efficiency without compromising the performance (factors) of its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automobiles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is a turbocharger or turbo? How can it affect the performance of an automobile?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What are the principles (strategies) behind using the following substitutes of gasoline and diesel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in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automobiles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*water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*LPG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*Electricity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7.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With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the principles (strategies) mentioned above, what do you think is the best alternative?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Survey for Users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Name: ___________________________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Residence: ______________________________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Age:    ___________________________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many automobiles do you have?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2.  What model/s do you have?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Please supply the following details: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Date of Purchase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Cost of Purchase</w:t>
            </w: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lastRenderedPageBreak/>
        <w:t>3.  How many times have you had your automobile/s repaired?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No. of times repaired</w:t>
            </w: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4.  What are the common problems do you encounter with your automobiles?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Problems</w:t>
            </w:r>
          </w:p>
        </w:tc>
      </w:tr>
      <w:tr w:rsidR="0017116E" w:rsidTr="00410B06">
        <w:trPr>
          <w:trHeight w:val="764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feature/s of the model/s do you particularly like?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Features</w:t>
            </w:r>
          </w:p>
        </w:tc>
      </w:tr>
      <w:tr w:rsidR="0017116E" w:rsidTr="00410B06">
        <w:trPr>
          <w:trHeight w:val="764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the best model you have: _________________________________.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How much do you spend for fuel maintenance?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Amt. of fuel maintenance</w:t>
            </w: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which of the following bases: DAILY/WEEKLY.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7.  If you buy another automobile, what brand and model would it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be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Outline</w:t>
      </w: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What is an internal combustion engine?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1. History of invention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2. Uses of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3. Types of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4. Features of modern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5. Taking care of the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What science (Physics) concepts are used in an internal combustion engine?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1. First concept (with details)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2. Second concept (with details)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3. Third concept (with details)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III.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On-going studies about internal combustion engine</w:t>
      </w:r>
    </w:p>
    <w:p w:rsidR="0017116E" w:rsidRPr="00D50361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Iv. 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Sources</w:t>
      </w:r>
    </w:p>
    <w:p w:rsidR="000A4F3B" w:rsidRP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1. Books/Journals 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2. Online Sources</w:t>
      </w:r>
    </w:p>
    <w:sectPr w:rsidR="000A4F3B" w:rsidRPr="0017116E" w:rsidSect="00E41394">
      <w:pgSz w:w="12240" w:h="18720" w:code="5"/>
      <w:pgMar w:top="1152" w:right="720" w:bottom="1152" w:left="1152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16E"/>
    <w:rsid w:val="000A4F3B"/>
    <w:rsid w:val="0017116E"/>
    <w:rsid w:val="00D537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16E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17116E"/>
  </w:style>
  <w:style w:type="table" w:styleId="TableGrid">
    <w:name w:val="Table Grid"/>
    <w:basedOn w:val="TableNormal"/>
    <w:uiPriority w:val="99"/>
    <w:unhideWhenUsed/>
    <w:rsid w:val="00171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Company>Grizli777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Johnmen R. Inocian</cp:lastModifiedBy>
  <cp:revision>1</cp:revision>
  <dcterms:created xsi:type="dcterms:W3CDTF">2010-08-10T13:05:00Z</dcterms:created>
  <dcterms:modified xsi:type="dcterms:W3CDTF">2010-08-10T13:06:00Z</dcterms:modified>
</cp:coreProperties>
</file>